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0B" w:rsidRPr="00A25B01" w:rsidRDefault="009A460B" w:rsidP="009A460B">
      <w:pPr>
        <w:rPr>
          <w:b/>
        </w:rPr>
      </w:pPr>
      <w:r>
        <w:rPr>
          <w:b/>
        </w:rPr>
        <w:t>S</w:t>
      </w:r>
      <w:r w:rsidRPr="00A25B01">
        <w:rPr>
          <w:b/>
        </w:rPr>
        <w:t xml:space="preserve">htojca </w:t>
      </w:r>
      <w:r>
        <w:rPr>
          <w:b/>
        </w:rPr>
        <w:t>14</w:t>
      </w:r>
      <w:r w:rsidRPr="00A25B01">
        <w:rPr>
          <w:b/>
        </w:rPr>
        <w:t xml:space="preserve"> </w:t>
      </w:r>
      <w:r w:rsidRPr="00A25B01">
        <w:rPr>
          <w:b/>
        </w:rPr>
        <w:tab/>
      </w:r>
      <w:r w:rsidRPr="00A25B01">
        <w:rPr>
          <w:b/>
        </w:rPr>
        <w:tab/>
      </w:r>
      <w:r w:rsidRPr="00A25B01">
        <w:rPr>
          <w:b/>
        </w:rPr>
        <w:tab/>
      </w:r>
    </w:p>
    <w:p w:rsidR="009A460B" w:rsidRDefault="009A460B" w:rsidP="009A460B">
      <w:r>
        <w:tab/>
      </w:r>
    </w:p>
    <w:p w:rsidR="009A460B" w:rsidRPr="003402F9" w:rsidRDefault="009A460B" w:rsidP="009A460B">
      <w:pPr>
        <w:pStyle w:val="NormalWeb"/>
        <w:spacing w:before="0" w:beforeAutospacing="0" w:after="80" w:afterAutospacing="0"/>
        <w:jc w:val="center"/>
        <w:rPr>
          <w:lang w:val="sq-AL" w:eastAsia="it-IT"/>
        </w:rPr>
      </w:pPr>
    </w:p>
    <w:p w:rsidR="009A460B" w:rsidRDefault="009A460B" w:rsidP="009A460B">
      <w:pPr>
        <w:autoSpaceDE w:val="0"/>
        <w:autoSpaceDN w:val="0"/>
        <w:adjustRightInd w:val="0"/>
      </w:pPr>
    </w:p>
    <w:p w:rsidR="009A460B" w:rsidRPr="00A6658F" w:rsidRDefault="009A460B" w:rsidP="00A6658F">
      <w:pPr>
        <w:pStyle w:val="NormalWeb"/>
        <w:spacing w:before="0" w:beforeAutospacing="0" w:after="80" w:afterAutospacing="0"/>
        <w:ind w:left="1440" w:firstLine="720"/>
        <w:rPr>
          <w:b/>
          <w:bCs/>
          <w:lang w:val="sq-AL"/>
        </w:rPr>
      </w:pPr>
      <w:r w:rsidRPr="003402F9">
        <w:rPr>
          <w:b/>
          <w:bCs/>
          <w:lang w:val="sq-AL"/>
        </w:rPr>
        <w:t xml:space="preserve">      FORMULARI I NJOFTIMIT TE  FITUESIT </w:t>
      </w:r>
    </w:p>
    <w:p w:rsidR="009A460B" w:rsidRDefault="009A460B" w:rsidP="00A6658F">
      <w:pPr>
        <w:pStyle w:val="NormalWeb"/>
        <w:spacing w:before="0" w:beforeAutospacing="0" w:after="80" w:afterAutospacing="0"/>
        <w:jc w:val="center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AF728C">
        <w:rPr>
          <w:bCs/>
          <w:i/>
        </w:rPr>
        <w:t>Dat</w:t>
      </w:r>
      <w:r w:rsidR="006077DF">
        <w:rPr>
          <w:bCs/>
          <w:i/>
        </w:rPr>
        <w:t>a 25</w:t>
      </w:r>
      <w:r>
        <w:rPr>
          <w:bCs/>
          <w:i/>
        </w:rPr>
        <w:t xml:space="preserve"> / 04  /2016</w:t>
      </w:r>
    </w:p>
    <w:p w:rsidR="009A460B" w:rsidRDefault="009A460B" w:rsidP="009A460B">
      <w:pPr>
        <w:pStyle w:val="NormalWeb"/>
        <w:spacing w:before="0" w:beforeAutospacing="0" w:after="80" w:afterAutospacing="0"/>
        <w:jc w:val="both"/>
        <w:rPr>
          <w:bCs/>
          <w:lang w:val="it-IT"/>
        </w:rPr>
      </w:pPr>
      <w:r w:rsidRPr="000B58A5">
        <w:rPr>
          <w:bCs/>
          <w:lang w:val="de-DE"/>
        </w:rPr>
        <w:t xml:space="preserve">Për: </w:t>
      </w:r>
      <w:r w:rsidR="00F6596B" w:rsidRPr="00F6596B">
        <w:rPr>
          <w:b/>
          <w:i/>
          <w:lang w:val="sq-AL"/>
        </w:rPr>
        <w:t>“Mona-P”</w:t>
      </w:r>
      <w:r w:rsidRPr="009A460B">
        <w:rPr>
          <w:b/>
          <w:i/>
          <w:lang w:val="sq-AL"/>
        </w:rPr>
        <w:t xml:space="preserve"> sh.p.k, </w:t>
      </w:r>
      <w:r w:rsidR="00FA6E02">
        <w:rPr>
          <w:i/>
          <w:lang w:val="sq-AL"/>
        </w:rPr>
        <w:t>Prrenjas, lagjia</w:t>
      </w:r>
      <w:r w:rsidR="00F6596B" w:rsidRPr="00F6596B">
        <w:rPr>
          <w:i/>
          <w:lang w:val="sq-AL"/>
        </w:rPr>
        <w:t xml:space="preserve"> nr.1, rruga Minatori</w:t>
      </w:r>
      <w:r w:rsidR="00F6596B">
        <w:rPr>
          <w:i/>
          <w:lang w:val="sq-AL"/>
        </w:rPr>
        <w:t>.</w:t>
      </w:r>
    </w:p>
    <w:p w:rsidR="009A460B" w:rsidRPr="00F95BC1" w:rsidRDefault="009A460B" w:rsidP="009A460B">
      <w:pPr>
        <w:pStyle w:val="NormalWeb"/>
        <w:spacing w:before="0" w:beforeAutospacing="0" w:after="80" w:afterAutospacing="0"/>
        <w:jc w:val="both"/>
        <w:rPr>
          <w:i/>
          <w:lang w:val="it-IT"/>
        </w:rPr>
      </w:pPr>
      <w:r w:rsidRPr="00F95BC1">
        <w:rPr>
          <w:bCs/>
          <w:lang w:val="it-IT"/>
        </w:rPr>
        <w:t>Procedura e prokurimit:</w:t>
      </w:r>
      <w:r>
        <w:rPr>
          <w:bCs/>
          <w:lang w:val="it-IT"/>
        </w:rPr>
        <w:t xml:space="preserve"> </w:t>
      </w:r>
      <w:r w:rsidRPr="009A460B">
        <w:rPr>
          <w:bCs/>
          <w:i/>
          <w:lang w:val="it-IT"/>
        </w:rPr>
        <w:t>K</w:t>
      </w:r>
      <w:r w:rsidR="00A6658F">
        <w:rPr>
          <w:bCs/>
          <w:i/>
          <w:lang w:val="it-IT"/>
        </w:rPr>
        <w:t>ë</w:t>
      </w:r>
      <w:r w:rsidRPr="009A460B">
        <w:rPr>
          <w:bCs/>
          <w:i/>
          <w:lang w:val="it-IT"/>
        </w:rPr>
        <w:t>rkes</w:t>
      </w:r>
      <w:r w:rsidR="00A6658F">
        <w:rPr>
          <w:bCs/>
          <w:i/>
          <w:lang w:val="it-IT"/>
        </w:rPr>
        <w:t>ë</w:t>
      </w:r>
      <w:r w:rsidRPr="009A460B">
        <w:rPr>
          <w:bCs/>
          <w:i/>
          <w:lang w:val="it-IT"/>
        </w:rPr>
        <w:t xml:space="preserve"> p</w:t>
      </w:r>
      <w:r w:rsidR="00A6658F">
        <w:rPr>
          <w:bCs/>
          <w:i/>
          <w:lang w:val="it-IT"/>
        </w:rPr>
        <w:t>ë</w:t>
      </w:r>
      <w:r w:rsidRPr="009A460B">
        <w:rPr>
          <w:bCs/>
          <w:i/>
          <w:lang w:val="it-IT"/>
        </w:rPr>
        <w:t xml:space="preserve">r </w:t>
      </w:r>
      <w:r w:rsidR="005C1A87">
        <w:rPr>
          <w:bCs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-1251116</wp:posOffset>
            </wp:positionV>
            <wp:extent cx="5665304" cy="8020879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5304" cy="802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60B">
        <w:rPr>
          <w:bCs/>
          <w:i/>
          <w:lang w:val="it-IT"/>
        </w:rPr>
        <w:t>propozim, Mallra</w:t>
      </w:r>
    </w:p>
    <w:p w:rsidR="009A460B" w:rsidRDefault="009A460B" w:rsidP="009A460B">
      <w:pPr>
        <w:spacing w:after="80"/>
        <w:rPr>
          <w:i/>
          <w:lang w:val="it-IT"/>
        </w:rPr>
      </w:pPr>
      <w:r w:rsidRPr="00F95BC1">
        <w:rPr>
          <w:lang w:val="it-IT"/>
        </w:rPr>
        <w:t xml:space="preserve">Përshkrim i shkurtër i kontratës: </w:t>
      </w:r>
      <w:r w:rsidRPr="009A460B">
        <w:rPr>
          <w:i/>
          <w:lang w:val="it-IT"/>
        </w:rPr>
        <w:t>“</w:t>
      </w:r>
      <w:r w:rsidR="00F6596B">
        <w:rPr>
          <w:i/>
          <w:lang w:val="sq-AL"/>
        </w:rPr>
        <w:t>Blerje ushqime për çer</w:t>
      </w:r>
      <w:r w:rsidR="00F6596B" w:rsidRPr="00F6596B">
        <w:rPr>
          <w:i/>
          <w:lang w:val="sq-AL"/>
        </w:rPr>
        <w:t>dhen dhe kopshtin për vitin 2016</w:t>
      </w:r>
      <w:r w:rsidRPr="009A460B">
        <w:rPr>
          <w:i/>
          <w:lang w:val="sq-AL"/>
        </w:rPr>
        <w:t>”</w:t>
      </w:r>
      <w:r w:rsidRPr="009A460B">
        <w:rPr>
          <w:i/>
          <w:lang w:val="it-IT"/>
        </w:rPr>
        <w:t>, p</w:t>
      </w:r>
      <w:r w:rsidR="00A6658F">
        <w:rPr>
          <w:i/>
          <w:lang w:val="it-IT"/>
        </w:rPr>
        <w:t>ë</w:t>
      </w:r>
      <w:r w:rsidRPr="009A460B">
        <w:rPr>
          <w:i/>
          <w:lang w:val="it-IT"/>
        </w:rPr>
        <w:t>r periudh</w:t>
      </w:r>
      <w:r w:rsidR="00A6658F">
        <w:rPr>
          <w:i/>
          <w:lang w:val="it-IT"/>
        </w:rPr>
        <w:t>ë</w:t>
      </w:r>
      <w:r w:rsidRPr="009A460B">
        <w:rPr>
          <w:i/>
          <w:lang w:val="it-IT"/>
        </w:rPr>
        <w:t>n nga data e n</w:t>
      </w:r>
      <w:r w:rsidR="00A6658F">
        <w:rPr>
          <w:i/>
          <w:lang w:val="it-IT"/>
        </w:rPr>
        <w:t>ë</w:t>
      </w:r>
      <w:r w:rsidRPr="009A460B">
        <w:rPr>
          <w:i/>
          <w:lang w:val="it-IT"/>
        </w:rPr>
        <w:t>nshkrimit t</w:t>
      </w:r>
      <w:r w:rsidR="00A6658F">
        <w:rPr>
          <w:i/>
          <w:lang w:val="it-IT"/>
        </w:rPr>
        <w:t>ë</w:t>
      </w:r>
      <w:r w:rsidRPr="009A460B">
        <w:rPr>
          <w:i/>
          <w:lang w:val="it-IT"/>
        </w:rPr>
        <w:t xml:space="preserve"> kontrat</w:t>
      </w:r>
      <w:r w:rsidR="00A6658F">
        <w:rPr>
          <w:i/>
          <w:lang w:val="it-IT"/>
        </w:rPr>
        <w:t>ë</w:t>
      </w:r>
      <w:r w:rsidRPr="009A460B">
        <w:rPr>
          <w:i/>
          <w:lang w:val="it-IT"/>
        </w:rPr>
        <w:t>s deri n</w:t>
      </w:r>
      <w:r w:rsidR="00A6658F">
        <w:rPr>
          <w:i/>
          <w:lang w:val="it-IT"/>
        </w:rPr>
        <w:t>ë</w:t>
      </w:r>
      <w:r w:rsidRPr="009A460B">
        <w:rPr>
          <w:i/>
          <w:lang w:val="it-IT"/>
        </w:rPr>
        <w:t xml:space="preserve"> 31 /  12 / 2016.</w:t>
      </w:r>
    </w:p>
    <w:p w:rsidR="009A460B" w:rsidRPr="00F95BC1" w:rsidRDefault="009A460B" w:rsidP="009A460B">
      <w:pPr>
        <w:spacing w:after="80"/>
        <w:rPr>
          <w:i/>
          <w:lang w:val="it-IT"/>
        </w:rPr>
      </w:pPr>
      <w:r w:rsidRPr="00F95BC1">
        <w:rPr>
          <w:lang w:val="it-IT"/>
        </w:rPr>
        <w:t xml:space="preserve">Publikime të mëparshme </w:t>
      </w:r>
      <w:r w:rsidRPr="00F95BC1">
        <w:rPr>
          <w:i/>
          <w:lang w:val="it-IT"/>
        </w:rPr>
        <w:t>(nëse zbatohet):</w:t>
      </w:r>
      <w:r w:rsidRPr="00F95BC1">
        <w:rPr>
          <w:lang w:val="it-IT"/>
        </w:rPr>
        <w:t xml:space="preserve"> Buletini i Njoftimeve Publik</w:t>
      </w:r>
      <w:r>
        <w:rPr>
          <w:lang w:val="it-IT"/>
        </w:rPr>
        <w:t>e</w:t>
      </w:r>
      <w:r w:rsidRPr="00F95BC1">
        <w:rPr>
          <w:i/>
          <w:lang w:val="it-IT"/>
        </w:rPr>
        <w:t xml:space="preserve"> [Data] [Numri]</w:t>
      </w:r>
    </w:p>
    <w:p w:rsidR="009A460B" w:rsidRPr="00B162B3" w:rsidRDefault="009A460B" w:rsidP="009A460B">
      <w:pPr>
        <w:spacing w:after="80"/>
        <w:rPr>
          <w:color w:val="000000"/>
        </w:rPr>
      </w:pPr>
      <w:r w:rsidRPr="00B162B3">
        <w:rPr>
          <w:color w:val="000000"/>
        </w:rPr>
        <w:t>Kriteret e përzgjedhjes së fituesit</w:t>
      </w:r>
      <w:r w:rsidRPr="00B162B3">
        <w:rPr>
          <w:bCs/>
          <w:color w:val="000000"/>
        </w:rPr>
        <w:t>:</w:t>
      </w:r>
      <w:r w:rsidRPr="00B162B3">
        <w:rPr>
          <w:color w:val="000000"/>
        </w:rPr>
        <w:t xml:space="preserve">  çmimi më i ulët  </w:t>
      </w:r>
      <w:r w:rsidR="00FA6E02">
        <w:rPr>
          <w:color w:val="000000"/>
        </w:rPr>
        <w:t xml:space="preserve">X </w:t>
      </w:r>
      <w:r w:rsidRPr="00B162B3">
        <w:rPr>
          <w:color w:val="000000"/>
        </w:rPr>
        <w:t xml:space="preserve"> oferta ekonomikisht më e favorshme</w:t>
      </w:r>
      <w:r>
        <w:rPr>
          <w:color w:val="000000"/>
        </w:rPr>
        <w:t xml:space="preserve"> </w:t>
      </w:r>
      <w:r w:rsidRPr="00B162B3">
        <w:rPr>
          <w:color w:val="000000"/>
        </w:rPr>
        <w:t></w:t>
      </w:r>
    </w:p>
    <w:p w:rsidR="009A460B" w:rsidRDefault="009A460B" w:rsidP="009A460B">
      <w:pPr>
        <w:spacing w:after="80"/>
      </w:pPr>
    </w:p>
    <w:p w:rsidR="009A460B" w:rsidRDefault="009A460B" w:rsidP="009A460B">
      <w:pPr>
        <w:spacing w:after="80"/>
      </w:pPr>
      <w:r w:rsidRPr="00BB6B2A">
        <w:t>Njoftojme se, kane qen</w:t>
      </w:r>
      <w:r>
        <w:t>ë</w:t>
      </w:r>
      <w:r w:rsidRPr="00BB6B2A">
        <w:t xml:space="preserve"> pjes</w:t>
      </w:r>
      <w:r>
        <w:t>ë</w:t>
      </w:r>
      <w:r w:rsidRPr="00BB6B2A">
        <w:t>marr</w:t>
      </w:r>
      <w:r>
        <w:t>ë</w:t>
      </w:r>
      <w:r w:rsidRPr="00BB6B2A">
        <w:t>s n</w:t>
      </w:r>
      <w:r>
        <w:t>ë</w:t>
      </w:r>
      <w:r w:rsidRPr="00BB6B2A">
        <w:t xml:space="preserve"> procedur</w:t>
      </w:r>
      <w:r>
        <w:t>ë</w:t>
      </w:r>
      <w:r w:rsidRPr="00BB6B2A">
        <w:t xml:space="preserve"> k</w:t>
      </w:r>
      <w:r>
        <w:t>ë</w:t>
      </w:r>
      <w:r w:rsidRPr="00BB6B2A">
        <w:t>ta ofertues me vlerat p</w:t>
      </w:r>
      <w:r>
        <w:t>ë</w:t>
      </w:r>
      <w:r w:rsidRPr="00BB6B2A">
        <w:t>rkat</w:t>
      </w:r>
      <w:r>
        <w:t>ë</w:t>
      </w:r>
      <w:r w:rsidRPr="00BB6B2A">
        <w:t>se t</w:t>
      </w:r>
      <w:r>
        <w:t>ë</w:t>
      </w:r>
      <w:r w:rsidRPr="00BB6B2A">
        <w:t xml:space="preserve"> ofruara:</w:t>
      </w:r>
    </w:p>
    <w:p w:rsidR="009A460B" w:rsidRPr="00FA6E02" w:rsidRDefault="009A460B" w:rsidP="00FA6E02">
      <w:pPr>
        <w:spacing w:after="80"/>
        <w:rPr>
          <w:i/>
          <w:lang w:val="sq-AL"/>
        </w:rPr>
      </w:pPr>
      <w:r>
        <w:t>1.”</w:t>
      </w:r>
      <w:r w:rsidR="00FA6E02">
        <w:t>Mona-P</w:t>
      </w:r>
      <w:r>
        <w:t>” sh.p.k</w:t>
      </w:r>
      <w:r w:rsidRPr="00BB6B2A">
        <w:t xml:space="preserve"> </w:t>
      </w:r>
      <w:r>
        <w:t xml:space="preserve">, Nipti </w:t>
      </w:r>
      <w:r w:rsidR="00FA6E02" w:rsidRPr="00FA6E02">
        <w:rPr>
          <w:lang w:val="sq-AL"/>
        </w:rPr>
        <w:t>L27518602A,</w:t>
      </w:r>
      <w:r>
        <w:rPr>
          <w:lang w:val="sq-AL"/>
        </w:rPr>
        <w:t>, Vlera e ofertes</w:t>
      </w:r>
      <w:r w:rsidRPr="009A460B">
        <w:rPr>
          <w:i/>
          <w:lang w:val="sq-AL"/>
        </w:rPr>
        <w:t xml:space="preserve">: </w:t>
      </w:r>
      <w:r w:rsidR="00FA6E02" w:rsidRPr="00FA6E02">
        <w:rPr>
          <w:i/>
          <w:lang w:val="sq-AL"/>
        </w:rPr>
        <w:t>3332599 (tre milionë e treqind e tridhjetë e dy mijë e pesëqind e nëntëdhjetë e nëntë)</w:t>
      </w:r>
      <w:r w:rsidR="00FA6E02">
        <w:rPr>
          <w:i/>
          <w:lang w:val="sq-AL"/>
        </w:rPr>
        <w:t xml:space="preserve"> </w:t>
      </w:r>
      <w:r w:rsidR="00FA6E02" w:rsidRPr="00FA6E02">
        <w:rPr>
          <w:i/>
          <w:lang w:val="sq-AL"/>
        </w:rPr>
        <w:t>lekë me TVSH.</w:t>
      </w:r>
      <w:r>
        <w:rPr>
          <w:i/>
        </w:rPr>
        <w:t xml:space="preserve">     </w:t>
      </w:r>
      <w:r w:rsidRPr="00BB6B2A">
        <w:rPr>
          <w:i/>
        </w:rPr>
        <w:tab/>
      </w:r>
      <w:r w:rsidRPr="00BB6B2A">
        <w:rPr>
          <w:i/>
        </w:rPr>
        <w:tab/>
      </w:r>
    </w:p>
    <w:p w:rsidR="009A460B" w:rsidRPr="00BB6B2A" w:rsidRDefault="009A460B" w:rsidP="009A460B">
      <w:pPr>
        <w:spacing w:after="80"/>
        <w:jc w:val="both"/>
      </w:pPr>
      <w:r w:rsidRPr="00BB6B2A">
        <w:t>Jan</w:t>
      </w:r>
      <w:r>
        <w:t>ë</w:t>
      </w:r>
      <w:r w:rsidRPr="00BB6B2A">
        <w:t xml:space="preserve"> skualifikuar ofertuesit e m</w:t>
      </w:r>
      <w:r>
        <w:t>ë</w:t>
      </w:r>
      <w:r w:rsidRPr="00BB6B2A">
        <w:t>posht</w:t>
      </w:r>
      <w:r>
        <w:t>ë</w:t>
      </w:r>
      <w:r w:rsidRPr="00BB6B2A">
        <w:t>m:</w:t>
      </w:r>
    </w:p>
    <w:p w:rsidR="009A460B" w:rsidRPr="00BB6B2A" w:rsidRDefault="009A460B" w:rsidP="009A460B">
      <w:pPr>
        <w:spacing w:after="80"/>
        <w:jc w:val="both"/>
      </w:pPr>
      <w:r>
        <w:t>Nuk ka operatore ekonomik</w:t>
      </w:r>
      <w:r w:rsidR="00A6658F">
        <w:t>ë</w:t>
      </w:r>
      <w:r>
        <w:t xml:space="preserve"> t</w:t>
      </w:r>
      <w:r w:rsidR="00A6658F">
        <w:t>ë</w:t>
      </w:r>
      <w:r>
        <w:t xml:space="preserve"> skualifikuar.</w:t>
      </w:r>
    </w:p>
    <w:p w:rsidR="009A460B" w:rsidRPr="00BB6B2A" w:rsidRDefault="009A460B" w:rsidP="009A460B">
      <w:pPr>
        <w:pStyle w:val="SLparagraph"/>
        <w:numPr>
          <w:ilvl w:val="0"/>
          <w:numId w:val="0"/>
        </w:numPr>
        <w:spacing w:after="80"/>
        <w:jc w:val="center"/>
        <w:rPr>
          <w:bCs/>
        </w:rPr>
      </w:pPr>
      <w:r w:rsidRPr="00BB6B2A">
        <w:rPr>
          <w:bCs/>
        </w:rPr>
        <w:t>* * *</w:t>
      </w:r>
    </w:p>
    <w:p w:rsidR="009A460B" w:rsidRPr="00FA6E02" w:rsidRDefault="009A460B" w:rsidP="00FA6E02">
      <w:pPr>
        <w:spacing w:after="80"/>
        <w:rPr>
          <w:i/>
          <w:lang w:val="sq-AL"/>
        </w:rPr>
      </w:pPr>
      <w:r w:rsidRPr="00BB6B2A">
        <w:t xml:space="preserve">Duke iu referuar procedurës së lartpërmendur, informojmë </w:t>
      </w:r>
      <w:r w:rsidR="00EC329E">
        <w:t xml:space="preserve"> </w:t>
      </w:r>
      <w:r w:rsidR="00FA6E02">
        <w:t>”Mona-P” sh.p.k</w:t>
      </w:r>
      <w:r w:rsidR="00EC329E">
        <w:t xml:space="preserve">, </w:t>
      </w:r>
      <w:r w:rsidR="00EC329E" w:rsidRPr="006C7505">
        <w:rPr>
          <w:lang w:val="sq-AL"/>
        </w:rPr>
        <w:t xml:space="preserve">: </w:t>
      </w:r>
      <w:r w:rsidR="00FA6E02">
        <w:rPr>
          <w:lang w:val="sq-AL"/>
        </w:rPr>
        <w:t>Prrenjas, lagjia</w:t>
      </w:r>
      <w:r w:rsidR="00FA6E02" w:rsidRPr="00FA6E02">
        <w:rPr>
          <w:lang w:val="sq-AL"/>
        </w:rPr>
        <w:t xml:space="preserve"> nr.1, rruga Minatori,</w:t>
      </w:r>
      <w:r w:rsidR="00EC329E">
        <w:rPr>
          <w:lang w:val="sq-AL"/>
        </w:rPr>
        <w:t>,</w:t>
      </w:r>
      <w:r w:rsidRPr="00BB6B2A">
        <w:rPr>
          <w:i/>
        </w:rPr>
        <w:t xml:space="preserve"> </w:t>
      </w:r>
      <w:r w:rsidRPr="00BB6B2A">
        <w:t xml:space="preserve">se oferta e paraqitur, me një vlerë të përgjithshme prej </w:t>
      </w:r>
      <w:r w:rsidR="00FA6E02" w:rsidRPr="00FA6E02">
        <w:rPr>
          <w:i/>
          <w:lang w:val="sq-AL"/>
        </w:rPr>
        <w:t>3332599 (tre milionë e treqind e tridhjetë e dy mijë e pesëqind e nëntëdhjetë e nëntë)</w:t>
      </w:r>
      <w:r w:rsidR="00FA6E02">
        <w:rPr>
          <w:i/>
          <w:lang w:val="sq-AL"/>
        </w:rPr>
        <w:t xml:space="preserve"> lekë me TVSH</w:t>
      </w:r>
      <w:r w:rsidR="00EC329E">
        <w:rPr>
          <w:i/>
        </w:rPr>
        <w:t xml:space="preserve">, </w:t>
      </w:r>
      <w:r w:rsidRPr="00BB6B2A">
        <w:t>është identifikuar si oferta e suksesshme.</w:t>
      </w:r>
    </w:p>
    <w:p w:rsidR="009A460B" w:rsidRPr="00BB6B2A" w:rsidRDefault="009A460B" w:rsidP="009A460B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</w:p>
    <w:p w:rsidR="009A460B" w:rsidRPr="00BB6B2A" w:rsidRDefault="009A460B" w:rsidP="009A460B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  <w:r w:rsidRPr="00BB6B2A">
        <w:rPr>
          <w:bCs/>
        </w:rPr>
        <w:t xml:space="preserve">Rrjedhimisht, jeni i lutur të paraqisni pranë </w:t>
      </w:r>
      <w:r w:rsidR="00EC329E">
        <w:rPr>
          <w:bCs/>
          <w:i/>
        </w:rPr>
        <w:t>Bashkis</w:t>
      </w:r>
      <w:r w:rsidR="00A6658F">
        <w:rPr>
          <w:bCs/>
          <w:i/>
        </w:rPr>
        <w:t>ë</w:t>
      </w:r>
      <w:r w:rsidR="00EC329E">
        <w:rPr>
          <w:bCs/>
          <w:i/>
        </w:rPr>
        <w:t xml:space="preserve"> Prrenjas </w:t>
      </w:r>
      <w:r w:rsidRPr="00BB6B2A">
        <w:rPr>
          <w:bCs/>
        </w:rPr>
        <w:t>sigurimi</w:t>
      </w:r>
      <w:r>
        <w:rPr>
          <w:bCs/>
        </w:rPr>
        <w:t>n</w:t>
      </w:r>
      <w:r w:rsidRPr="00BB6B2A">
        <w:rPr>
          <w:bCs/>
        </w:rPr>
        <w:t xml:space="preserve"> </w:t>
      </w:r>
      <w:r>
        <w:rPr>
          <w:bCs/>
        </w:rPr>
        <w:t xml:space="preserve">e </w:t>
      </w:r>
      <w:r w:rsidRPr="00BB6B2A">
        <w:rPr>
          <w:bCs/>
        </w:rPr>
        <w:t>kontratës, siç parashikohet në dokumentat e tenderit,</w:t>
      </w:r>
      <w:r>
        <w:rPr>
          <w:bCs/>
        </w:rPr>
        <w:t xml:space="preserve"> </w:t>
      </w:r>
      <w:r w:rsidRPr="00BB6B2A">
        <w:rPr>
          <w:bCs/>
        </w:rPr>
        <w:t xml:space="preserve">brenda </w:t>
      </w:r>
      <w:r w:rsidR="00EC329E">
        <w:rPr>
          <w:bCs/>
        </w:rPr>
        <w:t>30 (tridhjet</w:t>
      </w:r>
      <w:r w:rsidR="00A6658F">
        <w:rPr>
          <w:bCs/>
        </w:rPr>
        <w:t>ë</w:t>
      </w:r>
      <w:r w:rsidR="00EC329E">
        <w:rPr>
          <w:bCs/>
        </w:rPr>
        <w:t>)</w:t>
      </w:r>
      <w:r w:rsidRPr="00BB6B2A">
        <w:rPr>
          <w:bCs/>
        </w:rPr>
        <w:t xml:space="preserve"> ditëve nga dita e marrjes</w:t>
      </w:r>
      <w:r>
        <w:rPr>
          <w:bCs/>
        </w:rPr>
        <w:t>/publikimit</w:t>
      </w:r>
      <w:r w:rsidRPr="00BB6B2A">
        <w:rPr>
          <w:bCs/>
        </w:rPr>
        <w:t xml:space="preserve"> </w:t>
      </w:r>
      <w:r>
        <w:rPr>
          <w:bCs/>
        </w:rPr>
        <w:t>t</w:t>
      </w:r>
      <w:r w:rsidRPr="00BB6B2A">
        <w:rPr>
          <w:bCs/>
        </w:rPr>
        <w:t xml:space="preserve">ë këtij njoftimi. </w:t>
      </w:r>
    </w:p>
    <w:p w:rsidR="009A460B" w:rsidRPr="00BB6B2A" w:rsidRDefault="009A460B" w:rsidP="009A460B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</w:p>
    <w:p w:rsidR="009A460B" w:rsidRPr="00BB6B2A" w:rsidRDefault="009A460B" w:rsidP="009A460B">
      <w:pPr>
        <w:pStyle w:val="SLparagraph"/>
        <w:numPr>
          <w:ilvl w:val="0"/>
          <w:numId w:val="0"/>
        </w:numPr>
        <w:spacing w:after="80"/>
        <w:jc w:val="both"/>
      </w:pPr>
      <w:r w:rsidRPr="00BB6B2A">
        <w:t>Në rast se nuk pajtoheni me këtë kërkesë, ose tërhiqeni nga nënshkrimi i kontratës, do të konfiskohet sigurimi i ofertës suaj</w:t>
      </w:r>
      <w:r>
        <w:t xml:space="preserve"> (nëse është kërkuar)</w:t>
      </w:r>
      <w:r w:rsidRPr="00BB6B2A">
        <w:t>, s</w:t>
      </w:r>
      <w:r>
        <w:t>iç parashikohet në nenin 58 të L</w:t>
      </w:r>
      <w:r w:rsidRPr="00BB6B2A">
        <w:t>igjit nr.9643 dat</w:t>
      </w:r>
      <w:r>
        <w:rPr>
          <w:rFonts w:ascii="Sylfaen" w:hAnsi="Sylfaen"/>
        </w:rPr>
        <w:t>ë</w:t>
      </w:r>
      <w:r w:rsidRPr="00BB6B2A">
        <w:t xml:space="preserve"> 20.11.2006</w:t>
      </w:r>
      <w:r w:rsidRPr="00CF3C0E">
        <w:t xml:space="preserve"> </w:t>
      </w:r>
      <w:r>
        <w:t>“P</w:t>
      </w:r>
      <w:r w:rsidRPr="00BB6B2A">
        <w:t>ër prokurim</w:t>
      </w:r>
      <w:r>
        <w:t>in publik”, i ndryshuar.</w:t>
      </w:r>
    </w:p>
    <w:p w:rsidR="009A460B" w:rsidRPr="00BB6B2A" w:rsidRDefault="009A460B" w:rsidP="009A460B">
      <w:pPr>
        <w:pStyle w:val="SLparagraph"/>
        <w:numPr>
          <w:ilvl w:val="0"/>
          <w:numId w:val="0"/>
        </w:numPr>
        <w:spacing w:after="80"/>
        <w:jc w:val="both"/>
      </w:pPr>
      <w:r w:rsidRPr="00BB6B2A">
        <w:t xml:space="preserve">Njoftimi i Klasifikimit është bërë në datë </w:t>
      </w:r>
      <w:r w:rsidR="00A6658F">
        <w:t>: 15 / 04  /2016</w:t>
      </w:r>
    </w:p>
    <w:p w:rsidR="009A460B" w:rsidRPr="00A6658F" w:rsidRDefault="009A460B" w:rsidP="00A6658F">
      <w:pPr>
        <w:pStyle w:val="SLparagraph"/>
        <w:numPr>
          <w:ilvl w:val="0"/>
          <w:numId w:val="0"/>
        </w:numPr>
        <w:spacing w:after="80"/>
        <w:jc w:val="both"/>
      </w:pPr>
      <w:r w:rsidRPr="00BB6B2A">
        <w:t>Ankesa: ka ose jo</w:t>
      </w:r>
      <w:r w:rsidR="00A6658F">
        <w:t>: Nuk ka ankesa</w:t>
      </w:r>
    </w:p>
    <w:p w:rsidR="009A460B" w:rsidRDefault="009A460B" w:rsidP="009A460B">
      <w:pPr>
        <w:rPr>
          <w:lang w:val="it-IT"/>
        </w:rPr>
      </w:pPr>
    </w:p>
    <w:p w:rsidR="00A6658F" w:rsidRPr="006C7505" w:rsidRDefault="00A6658F" w:rsidP="006077DF">
      <w:pPr>
        <w:pStyle w:val="NoSpacing"/>
        <w:jc w:val="right"/>
        <w:rPr>
          <w:rFonts w:ascii="Times New Roman" w:hAnsi="Times New Roman"/>
          <w:sz w:val="24"/>
          <w:szCs w:val="24"/>
          <w:lang w:val="sq-AL"/>
        </w:rPr>
      </w:pPr>
      <w:r w:rsidRPr="006C7505">
        <w:rPr>
          <w:rFonts w:ascii="Times New Roman" w:hAnsi="Times New Roman"/>
          <w:sz w:val="24"/>
          <w:szCs w:val="24"/>
          <w:lang w:val="sq-AL"/>
        </w:rPr>
        <w:t>AUTORITETI KONTRAKTOR</w:t>
      </w:r>
    </w:p>
    <w:p w:rsidR="006077DF" w:rsidRDefault="006077DF" w:rsidP="006077DF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</w:t>
      </w:r>
      <w:r w:rsidR="00A6658F" w:rsidRPr="006C7505">
        <w:rPr>
          <w:rFonts w:ascii="Times New Roman" w:hAnsi="Times New Roman"/>
          <w:sz w:val="24"/>
          <w:szCs w:val="24"/>
          <w:lang w:val="sq-AL"/>
        </w:rPr>
        <w:t xml:space="preserve">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="00A6658F" w:rsidRPr="006C7505">
        <w:rPr>
          <w:rFonts w:ascii="Times New Roman" w:hAnsi="Times New Roman"/>
          <w:sz w:val="24"/>
          <w:szCs w:val="24"/>
          <w:lang w:val="sq-AL"/>
        </w:rPr>
        <w:t>KRYETARI</w:t>
      </w:r>
    </w:p>
    <w:p w:rsidR="009A460B" w:rsidRPr="00A6658F" w:rsidRDefault="006077DF" w:rsidP="006077DF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</w:t>
      </w:r>
      <w:r w:rsidR="00A6658F">
        <w:rPr>
          <w:rFonts w:ascii="Times New Roman" w:hAnsi="Times New Roman"/>
          <w:sz w:val="24"/>
          <w:szCs w:val="24"/>
          <w:lang w:val="sq-AL"/>
        </w:rPr>
        <w:t xml:space="preserve">  Miranda RIRA</w:t>
      </w:r>
    </w:p>
    <w:p w:rsidR="004502AF" w:rsidRDefault="004502AF" w:rsidP="00A6658F">
      <w:pPr>
        <w:autoSpaceDE w:val="0"/>
        <w:autoSpaceDN w:val="0"/>
        <w:adjustRightInd w:val="0"/>
      </w:pPr>
    </w:p>
    <w:sectPr w:rsidR="004502AF" w:rsidSect="00450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A460B"/>
    <w:rsid w:val="004502AF"/>
    <w:rsid w:val="005040BD"/>
    <w:rsid w:val="005C1A87"/>
    <w:rsid w:val="006077DF"/>
    <w:rsid w:val="007B29A3"/>
    <w:rsid w:val="009A460B"/>
    <w:rsid w:val="00A423D5"/>
    <w:rsid w:val="00A6658F"/>
    <w:rsid w:val="00A82809"/>
    <w:rsid w:val="00BA1A60"/>
    <w:rsid w:val="00EC329E"/>
    <w:rsid w:val="00EE082C"/>
    <w:rsid w:val="00F6596B"/>
    <w:rsid w:val="00FA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A460B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9A460B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A6658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EF594B-DBB8-4E13-BAFC-FD8C934C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Nardi</dc:creator>
  <cp:lastModifiedBy>User</cp:lastModifiedBy>
  <cp:revision>2</cp:revision>
  <dcterms:created xsi:type="dcterms:W3CDTF">2016-04-28T12:54:00Z</dcterms:created>
  <dcterms:modified xsi:type="dcterms:W3CDTF">2016-04-28T12:54:00Z</dcterms:modified>
</cp:coreProperties>
</file>